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99B" w:rsidRPr="00C5161E" w:rsidRDefault="0038099B" w:rsidP="0038099B">
      <w:pPr>
        <w:pStyle w:val="4"/>
        <w:spacing w:line="360" w:lineRule="auto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8099B" w:rsidRPr="00C5161E" w:rsidRDefault="0038099B" w:rsidP="0038099B">
      <w:pPr>
        <w:rPr>
          <w:lang w:val="uk-UA"/>
        </w:rPr>
      </w:pP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38099B" w:rsidRPr="00C5161E" w:rsidRDefault="0038099B" w:rsidP="007D0200">
      <w:pPr>
        <w:pStyle w:val="4"/>
        <w:spacing w:before="0" w:after="0" w:line="360" w:lineRule="auto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38099B" w:rsidRPr="00C5161E" w:rsidRDefault="007D0200" w:rsidP="007D0200">
      <w:pPr>
        <w:pStyle w:val="4"/>
        <w:spacing w:before="0" w:after="0" w:line="360" w:lineRule="auto"/>
        <w:ind w:right="-285"/>
        <w:jc w:val="center"/>
        <w:rPr>
          <w:lang w:val="uk-UA"/>
        </w:rPr>
      </w:pPr>
      <w:r>
        <w:rPr>
          <w:lang w:val="uk-UA"/>
        </w:rPr>
        <w:t>УПРАВЛІННЯ</w:t>
      </w:r>
      <w:r w:rsidR="0038099B" w:rsidRPr="00C5161E">
        <w:rPr>
          <w:lang w:val="uk-UA"/>
        </w:rPr>
        <w:t xml:space="preserve"> КАПІТАЛЬНОГО БУДІВНИЦТВА</w:t>
      </w:r>
    </w:p>
    <w:p w:rsidR="0038099B" w:rsidRPr="00C5161E" w:rsidRDefault="0038099B" w:rsidP="007D0200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38099B" w:rsidRDefault="0038099B" w:rsidP="0038099B">
      <w:pPr>
        <w:jc w:val="both"/>
        <w:rPr>
          <w:sz w:val="28"/>
          <w:szCs w:val="28"/>
          <w:u w:val="single"/>
          <w:lang w:val="ru-RU"/>
        </w:rPr>
      </w:pPr>
    </w:p>
    <w:p w:rsidR="0038099B" w:rsidRPr="004870BE" w:rsidRDefault="00C71756" w:rsidP="0038099B">
      <w:pPr>
        <w:jc w:val="both"/>
        <w:rPr>
          <w:sz w:val="10"/>
          <w:szCs w:val="10"/>
          <w:lang w:val="uk-UA"/>
        </w:rPr>
      </w:pPr>
      <w:proofErr w:type="spellStart"/>
      <w:r>
        <w:rPr>
          <w:sz w:val="28"/>
          <w:szCs w:val="28"/>
          <w:lang w:val="ru-RU"/>
        </w:rPr>
        <w:t>від</w:t>
      </w:r>
      <w:proofErr w:type="spellEnd"/>
      <w:r>
        <w:rPr>
          <w:sz w:val="28"/>
          <w:szCs w:val="28"/>
          <w:lang w:val="ru-RU"/>
        </w:rPr>
        <w:t xml:space="preserve"> </w:t>
      </w:r>
      <w:r w:rsidR="00893812">
        <w:rPr>
          <w:sz w:val="28"/>
          <w:szCs w:val="28"/>
          <w:lang w:val="ru-RU"/>
        </w:rPr>
        <w:t xml:space="preserve">01 </w:t>
      </w:r>
      <w:proofErr w:type="spellStart"/>
      <w:r w:rsidR="00893812">
        <w:rPr>
          <w:sz w:val="28"/>
          <w:szCs w:val="28"/>
          <w:lang w:val="ru-RU"/>
        </w:rPr>
        <w:t>березня</w:t>
      </w:r>
      <w:proofErr w:type="spellEnd"/>
      <w:r w:rsidR="00A0214E">
        <w:rPr>
          <w:sz w:val="28"/>
          <w:szCs w:val="28"/>
          <w:lang w:val="ru-RU"/>
        </w:rPr>
        <w:t xml:space="preserve"> 202</w:t>
      </w:r>
      <w:r w:rsidR="00C9231D">
        <w:rPr>
          <w:sz w:val="28"/>
          <w:szCs w:val="28"/>
          <w:lang w:val="ru-RU"/>
        </w:rPr>
        <w:t>4</w:t>
      </w:r>
      <w:r w:rsidR="007A7E76" w:rsidRPr="00CD4106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року     </w:t>
      </w:r>
      <w:r w:rsidR="00893812">
        <w:rPr>
          <w:sz w:val="28"/>
          <w:szCs w:val="28"/>
          <w:lang w:val="ru-RU"/>
        </w:rPr>
        <w:t xml:space="preserve">       </w:t>
      </w:r>
      <w:r w:rsidR="007D0200">
        <w:rPr>
          <w:sz w:val="28"/>
          <w:szCs w:val="28"/>
          <w:lang w:val="ru-RU"/>
        </w:rPr>
        <w:t xml:space="preserve">    </w:t>
      </w:r>
      <w:r w:rsidR="006C78D1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</w:t>
      </w:r>
      <w:r w:rsidR="0038099B" w:rsidRPr="008A2C55">
        <w:rPr>
          <w:sz w:val="28"/>
          <w:szCs w:val="28"/>
          <w:lang w:val="ru-RU"/>
        </w:rPr>
        <w:t xml:space="preserve"> </w:t>
      </w:r>
      <w:r w:rsidR="007D0200">
        <w:rPr>
          <w:sz w:val="28"/>
          <w:szCs w:val="28"/>
          <w:lang w:val="ru-RU"/>
        </w:rPr>
        <w:t xml:space="preserve"> </w:t>
      </w:r>
      <w:proofErr w:type="spellStart"/>
      <w:r w:rsidR="0038099B" w:rsidRPr="008A2C55">
        <w:rPr>
          <w:sz w:val="28"/>
          <w:szCs w:val="28"/>
          <w:lang w:val="ru-RU"/>
        </w:rPr>
        <w:t>Чернігів</w:t>
      </w:r>
      <w:proofErr w:type="spellEnd"/>
      <w:r w:rsidR="0038099B" w:rsidRPr="008A2C55">
        <w:rPr>
          <w:sz w:val="28"/>
          <w:szCs w:val="28"/>
          <w:lang w:val="ru-RU"/>
        </w:rPr>
        <w:tab/>
      </w:r>
      <w:r w:rsidR="003E4066">
        <w:rPr>
          <w:sz w:val="28"/>
          <w:szCs w:val="28"/>
          <w:lang w:val="ru-RU"/>
        </w:rPr>
        <w:t xml:space="preserve">    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>
        <w:rPr>
          <w:sz w:val="28"/>
          <w:szCs w:val="28"/>
          <w:lang w:val="ru-RU"/>
        </w:rPr>
        <w:t xml:space="preserve">  </w:t>
      </w:r>
      <w:r w:rsidR="00893812">
        <w:rPr>
          <w:sz w:val="28"/>
          <w:szCs w:val="28"/>
          <w:lang w:val="ru-RU"/>
        </w:rPr>
        <w:t xml:space="preserve">                             </w:t>
      </w:r>
      <w:r w:rsidR="0038099B">
        <w:rPr>
          <w:sz w:val="28"/>
          <w:szCs w:val="28"/>
          <w:lang w:val="ru-RU"/>
        </w:rPr>
        <w:t xml:space="preserve">  </w:t>
      </w:r>
      <w:r w:rsidR="00052A82">
        <w:rPr>
          <w:sz w:val="28"/>
          <w:szCs w:val="28"/>
          <w:lang w:val="ru-RU"/>
        </w:rPr>
        <w:t xml:space="preserve">    </w:t>
      </w:r>
      <w:r w:rsidR="0038099B">
        <w:rPr>
          <w:sz w:val="28"/>
          <w:szCs w:val="28"/>
          <w:lang w:val="ru-RU"/>
        </w:rPr>
        <w:t xml:space="preserve">  </w:t>
      </w:r>
      <w:r w:rsidR="0038099B" w:rsidRPr="008A2C55">
        <w:rPr>
          <w:sz w:val="28"/>
          <w:szCs w:val="28"/>
          <w:lang w:val="ru-RU"/>
        </w:rPr>
        <w:t xml:space="preserve"> </w:t>
      </w:r>
      <w:r w:rsidR="0038099B" w:rsidRPr="00E13303">
        <w:rPr>
          <w:sz w:val="28"/>
          <w:szCs w:val="28"/>
          <w:lang w:val="ru-RU"/>
        </w:rPr>
        <w:t>№</w:t>
      </w:r>
      <w:r w:rsidR="00893812">
        <w:rPr>
          <w:sz w:val="28"/>
          <w:szCs w:val="28"/>
          <w:lang w:val="ru-RU"/>
        </w:rPr>
        <w:t xml:space="preserve"> 74</w:t>
      </w:r>
    </w:p>
    <w:p w:rsidR="00AE0AD7" w:rsidRDefault="00AE0AD7" w:rsidP="00151E2C">
      <w:pPr>
        <w:rPr>
          <w:bCs/>
          <w:i/>
          <w:sz w:val="28"/>
          <w:szCs w:val="28"/>
          <w:lang w:val="uk-UA"/>
        </w:rPr>
      </w:pPr>
    </w:p>
    <w:p w:rsidR="0032743F" w:rsidRDefault="0032743F" w:rsidP="00151E2C">
      <w:pPr>
        <w:rPr>
          <w:b/>
          <w:bCs/>
          <w:i/>
          <w:sz w:val="28"/>
          <w:szCs w:val="28"/>
          <w:lang w:val="uk-UA"/>
        </w:rPr>
      </w:pPr>
    </w:p>
    <w:p w:rsidR="00BC65A6" w:rsidRDefault="007D0200" w:rsidP="00151E2C">
      <w:pPr>
        <w:rPr>
          <w:b/>
          <w:bCs/>
          <w:i/>
          <w:sz w:val="28"/>
          <w:szCs w:val="28"/>
          <w:lang w:val="uk-UA"/>
        </w:rPr>
      </w:pPr>
      <w:r>
        <w:rPr>
          <w:b/>
          <w:bCs/>
          <w:i/>
          <w:sz w:val="28"/>
          <w:szCs w:val="28"/>
          <w:lang w:val="uk-UA"/>
        </w:rPr>
        <w:t>Про</w:t>
      </w:r>
      <w:r w:rsidR="00151E2C" w:rsidRPr="00052A82">
        <w:rPr>
          <w:b/>
          <w:bCs/>
          <w:i/>
          <w:sz w:val="28"/>
          <w:szCs w:val="28"/>
          <w:lang w:val="uk-UA"/>
        </w:rPr>
        <w:t xml:space="preserve"> </w:t>
      </w:r>
      <w:r w:rsidR="005F697A">
        <w:rPr>
          <w:b/>
          <w:bCs/>
          <w:i/>
          <w:sz w:val="28"/>
          <w:szCs w:val="28"/>
          <w:lang w:val="uk-UA"/>
        </w:rPr>
        <w:t>затвердження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паспорту бюджетної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>програми обласного</w:t>
      </w:r>
    </w:p>
    <w:p w:rsidR="00151E2C" w:rsidRPr="00052A82" w:rsidRDefault="00151E2C" w:rsidP="00151E2C">
      <w:pPr>
        <w:rPr>
          <w:b/>
          <w:bCs/>
          <w:i/>
          <w:sz w:val="28"/>
          <w:szCs w:val="28"/>
          <w:lang w:val="uk-UA"/>
        </w:rPr>
      </w:pPr>
      <w:r w:rsidRPr="00052A82">
        <w:rPr>
          <w:b/>
          <w:bCs/>
          <w:i/>
          <w:sz w:val="28"/>
          <w:szCs w:val="28"/>
          <w:lang w:val="uk-UA"/>
        </w:rPr>
        <w:t xml:space="preserve">бюджету на </w:t>
      </w:r>
      <w:r w:rsidR="006C78D1">
        <w:rPr>
          <w:b/>
          <w:bCs/>
          <w:i/>
          <w:sz w:val="28"/>
          <w:szCs w:val="28"/>
          <w:lang w:val="uk-UA"/>
        </w:rPr>
        <w:t>202</w:t>
      </w:r>
      <w:r w:rsidR="00C9231D">
        <w:rPr>
          <w:b/>
          <w:bCs/>
          <w:i/>
          <w:sz w:val="28"/>
          <w:szCs w:val="28"/>
          <w:lang w:val="uk-UA"/>
        </w:rPr>
        <w:t>4</w:t>
      </w:r>
      <w:r w:rsidR="00D56C30">
        <w:rPr>
          <w:b/>
          <w:bCs/>
          <w:i/>
          <w:sz w:val="28"/>
          <w:szCs w:val="28"/>
          <w:lang w:val="uk-UA"/>
        </w:rPr>
        <w:t xml:space="preserve"> </w:t>
      </w:r>
      <w:r w:rsidRPr="00052A82">
        <w:rPr>
          <w:b/>
          <w:bCs/>
          <w:i/>
          <w:sz w:val="28"/>
          <w:szCs w:val="28"/>
          <w:lang w:val="uk-UA"/>
        </w:rPr>
        <w:t>рік</w:t>
      </w:r>
    </w:p>
    <w:p w:rsidR="00151E2C" w:rsidRPr="00342069" w:rsidRDefault="00151E2C" w:rsidP="00151E2C">
      <w:pPr>
        <w:rPr>
          <w:sz w:val="28"/>
          <w:szCs w:val="28"/>
          <w:lang w:val="uk-UA"/>
        </w:rPr>
      </w:pPr>
    </w:p>
    <w:p w:rsidR="00C9231D" w:rsidRDefault="00C9231D" w:rsidP="00C9231D">
      <w:pPr>
        <w:spacing w:before="240" w:after="120"/>
        <w:ind w:firstLine="567"/>
        <w:jc w:val="both"/>
        <w:rPr>
          <w:sz w:val="28"/>
          <w:szCs w:val="28"/>
          <w:lang w:val="uk-UA"/>
        </w:rPr>
      </w:pPr>
      <w:r w:rsidRPr="00342069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частини</w:t>
      </w:r>
      <w:r w:rsidRPr="00342069">
        <w:rPr>
          <w:sz w:val="28"/>
          <w:szCs w:val="28"/>
          <w:lang w:val="uk-UA"/>
        </w:rPr>
        <w:t xml:space="preserve"> 8 статті 20 Бюджетного кодексу України, наказу Міністерства фінансів України від 26.08.2014 №</w:t>
      </w:r>
      <w:r w:rsidRPr="00342069">
        <w:rPr>
          <w:sz w:val="28"/>
          <w:szCs w:val="28"/>
        </w:rPr>
        <w:t> </w:t>
      </w:r>
      <w:r w:rsidRPr="00342069">
        <w:rPr>
          <w:sz w:val="28"/>
          <w:szCs w:val="28"/>
          <w:lang w:val="uk-UA"/>
        </w:rPr>
        <w:t xml:space="preserve">836 </w:t>
      </w:r>
      <w:r w:rsidRPr="00342069">
        <w:rPr>
          <w:bCs/>
          <w:sz w:val="28"/>
          <w:szCs w:val="28"/>
          <w:lang w:val="uk-UA"/>
        </w:rPr>
        <w:t>«</w:t>
      </w:r>
      <w:r w:rsidRPr="00342069">
        <w:rPr>
          <w:sz w:val="28"/>
          <w:szCs w:val="28"/>
          <w:lang w:val="uk-UA"/>
        </w:rPr>
        <w:t>Про деякі питання запровадження програмно-цільового методу складання та виконання місцевих бюджетів</w:t>
      </w:r>
      <w:r w:rsidRPr="00342069">
        <w:rPr>
          <w:bCs/>
          <w:sz w:val="28"/>
          <w:szCs w:val="28"/>
          <w:lang w:val="uk-UA"/>
        </w:rPr>
        <w:t>»</w:t>
      </w:r>
      <w:r w:rsidRPr="00342069">
        <w:rPr>
          <w:sz w:val="28"/>
          <w:szCs w:val="28"/>
          <w:lang w:val="uk-UA"/>
        </w:rPr>
        <w:t>, зареєстрованого в Міністерстві юстиції України 10.09.2014 № 1103/25880 (зі змінами)</w:t>
      </w:r>
      <w:r>
        <w:rPr>
          <w:sz w:val="28"/>
          <w:szCs w:val="28"/>
          <w:lang w:val="uk-UA"/>
        </w:rPr>
        <w:t>, р</w:t>
      </w:r>
      <w:r w:rsidRPr="00A15248">
        <w:rPr>
          <w:sz w:val="28"/>
          <w:szCs w:val="28"/>
          <w:lang w:val="uk-UA"/>
        </w:rPr>
        <w:t xml:space="preserve">озпорядження Кабінету Міністрів </w:t>
      </w:r>
      <w:r>
        <w:rPr>
          <w:sz w:val="28"/>
          <w:szCs w:val="28"/>
          <w:lang w:val="uk-UA"/>
        </w:rPr>
        <w:t>України від 11.03.2022 № 252 «</w:t>
      </w:r>
      <w:r w:rsidRPr="00A15248">
        <w:rPr>
          <w:sz w:val="28"/>
          <w:szCs w:val="28"/>
          <w:lang w:val="uk-UA"/>
        </w:rPr>
        <w:t xml:space="preserve">Деякі питання </w:t>
      </w:r>
      <w:r>
        <w:rPr>
          <w:sz w:val="28"/>
          <w:szCs w:val="28"/>
          <w:lang w:val="uk-UA"/>
        </w:rPr>
        <w:t>формування та виконання місцевих бюджетів у період воєнного стану» (зі змінами),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постанова Кабінету Міністрів України від 16.06.2023 № 608 «Про затвердження Порядку та умов надання субвенції з державного бюджету місцевим бюджетам на проектування, відновлення, будівництво, модернізацію, облаштування, ремонт об’єктів будівництва громадського призначення, соціальної сфери, культурної спадщини, житлово-комунального господарства, інших об’єктів, що мають вплив на життєдіяльність населення»,</w:t>
      </w:r>
      <w:r w:rsidRPr="00A1524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розпорядження 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>
        <w:rPr>
          <w:sz w:val="28"/>
          <w:szCs w:val="28"/>
          <w:lang w:val="uk-UA"/>
        </w:rPr>
        <w:t>12.12.2023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823</w:t>
      </w:r>
      <w:r w:rsidRPr="003D5EB3">
        <w:rPr>
          <w:sz w:val="28"/>
          <w:szCs w:val="28"/>
          <w:lang w:val="uk-UA"/>
        </w:rPr>
        <w:t xml:space="preserve"> «Про обласний бюджет Чернігівської області на 202</w:t>
      </w:r>
      <w:r>
        <w:rPr>
          <w:sz w:val="28"/>
          <w:szCs w:val="28"/>
          <w:lang w:val="uk-UA"/>
        </w:rPr>
        <w:t>4</w:t>
      </w:r>
      <w:r w:rsidRPr="003D5EB3">
        <w:rPr>
          <w:sz w:val="28"/>
          <w:szCs w:val="28"/>
          <w:lang w:val="uk-UA"/>
        </w:rPr>
        <w:t xml:space="preserve"> рік (код бюджету 2510000000)»</w:t>
      </w:r>
      <w:r>
        <w:rPr>
          <w:sz w:val="28"/>
          <w:szCs w:val="28"/>
          <w:lang w:val="uk-UA"/>
        </w:rPr>
        <w:t xml:space="preserve">,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Pr="00D810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</w:t>
      </w:r>
      <w:r w:rsidRPr="00D81051">
        <w:rPr>
          <w:sz w:val="28"/>
          <w:szCs w:val="28"/>
          <w:lang w:val="uk-UA"/>
        </w:rPr>
        <w:t>12</w:t>
      </w:r>
      <w:r w:rsidRPr="003D5EB3">
        <w:rPr>
          <w:sz w:val="28"/>
          <w:szCs w:val="28"/>
          <w:lang w:val="uk-UA"/>
        </w:rPr>
        <w:t>.2023 № </w:t>
      </w:r>
      <w:r w:rsidRPr="00D81051">
        <w:rPr>
          <w:sz w:val="28"/>
          <w:szCs w:val="28"/>
          <w:lang w:val="uk-UA"/>
        </w:rPr>
        <w:t>895</w:t>
      </w:r>
      <w:r>
        <w:rPr>
          <w:sz w:val="28"/>
          <w:szCs w:val="28"/>
          <w:lang w:val="uk-UA"/>
        </w:rPr>
        <w:t xml:space="preserve"> «Про внесення змін до розпорядження начальника обласної військової адміністрації від 06.09.2023 № 595» та </w:t>
      </w:r>
      <w:r w:rsidRPr="003D5EB3">
        <w:rPr>
          <w:sz w:val="28"/>
          <w:szCs w:val="28"/>
          <w:lang w:val="uk-UA"/>
        </w:rPr>
        <w:t xml:space="preserve">розпорядження </w:t>
      </w:r>
      <w:r>
        <w:rPr>
          <w:sz w:val="28"/>
          <w:szCs w:val="28"/>
          <w:lang w:val="uk-UA"/>
        </w:rPr>
        <w:t xml:space="preserve">начальника </w:t>
      </w:r>
      <w:r w:rsidRPr="003D5EB3">
        <w:rPr>
          <w:sz w:val="28"/>
          <w:szCs w:val="28"/>
          <w:lang w:val="uk-UA"/>
        </w:rPr>
        <w:t xml:space="preserve">Чернігівської обласної військової адміністрації від </w:t>
      </w:r>
      <w:r w:rsidRPr="00D81051">
        <w:rPr>
          <w:sz w:val="28"/>
          <w:szCs w:val="28"/>
          <w:lang w:val="uk-UA"/>
        </w:rPr>
        <w:t>28</w:t>
      </w:r>
      <w:r>
        <w:rPr>
          <w:sz w:val="28"/>
          <w:szCs w:val="28"/>
          <w:lang w:val="uk-UA"/>
        </w:rPr>
        <w:t>.0</w:t>
      </w:r>
      <w:r w:rsidRPr="00D81051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.2024</w:t>
      </w:r>
      <w:r w:rsidRPr="003D5EB3">
        <w:rPr>
          <w:sz w:val="28"/>
          <w:szCs w:val="28"/>
          <w:lang w:val="uk-UA"/>
        </w:rPr>
        <w:t xml:space="preserve"> № </w:t>
      </w:r>
      <w:r>
        <w:rPr>
          <w:sz w:val="28"/>
          <w:szCs w:val="28"/>
          <w:lang w:val="uk-UA"/>
        </w:rPr>
        <w:t>10</w:t>
      </w:r>
      <w:r w:rsidRPr="00D81051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 xml:space="preserve"> «Про внесення змін до обласного бюджету на 2024 рік»</w:t>
      </w:r>
    </w:p>
    <w:p w:rsidR="00151E2C" w:rsidRDefault="009A6216" w:rsidP="00893812">
      <w:pPr>
        <w:spacing w:before="240"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з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  <w:lang w:val="uk-UA"/>
        </w:rPr>
        <w:t xml:space="preserve"> </w:t>
      </w:r>
      <w:r w:rsidR="00AE0AD7" w:rsidRPr="00AE0AD7">
        <w:rPr>
          <w:b/>
          <w:sz w:val="28"/>
          <w:szCs w:val="28"/>
          <w:lang w:val="uk-UA"/>
        </w:rPr>
        <w:t>ю</w:t>
      </w:r>
      <w:r w:rsidR="00151E2C" w:rsidRPr="00AE0AD7">
        <w:rPr>
          <w:b/>
          <w:bCs/>
          <w:sz w:val="28"/>
          <w:szCs w:val="28"/>
          <w:lang w:val="uk-UA"/>
        </w:rPr>
        <w:t>:</w:t>
      </w:r>
    </w:p>
    <w:p w:rsidR="00967EAC" w:rsidRDefault="007A7E76" w:rsidP="007D0200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</w:t>
      </w:r>
      <w:r w:rsidR="00967EAC" w:rsidRPr="00342069">
        <w:rPr>
          <w:sz w:val="28"/>
          <w:szCs w:val="28"/>
          <w:lang w:val="uk-UA"/>
        </w:rPr>
        <w:t>паспорт бюджетн</w:t>
      </w:r>
      <w:r w:rsidR="00967EAC">
        <w:rPr>
          <w:sz w:val="28"/>
          <w:szCs w:val="28"/>
          <w:lang w:val="uk-UA"/>
        </w:rPr>
        <w:t>ої</w:t>
      </w:r>
      <w:r w:rsidR="00967EAC" w:rsidRPr="00342069">
        <w:rPr>
          <w:sz w:val="28"/>
          <w:szCs w:val="28"/>
          <w:lang w:val="uk-UA"/>
        </w:rPr>
        <w:t xml:space="preserve"> програм</w:t>
      </w:r>
      <w:r w:rsidR="00967EAC">
        <w:rPr>
          <w:sz w:val="28"/>
          <w:szCs w:val="28"/>
          <w:lang w:val="uk-UA"/>
        </w:rPr>
        <w:t>и</w:t>
      </w:r>
      <w:r w:rsidR="00967EAC" w:rsidRPr="00342069">
        <w:rPr>
          <w:sz w:val="28"/>
          <w:szCs w:val="28"/>
          <w:lang w:val="uk-UA"/>
        </w:rPr>
        <w:t xml:space="preserve"> обласного бюджету на 20</w:t>
      </w:r>
      <w:r w:rsidR="003E2DC8">
        <w:rPr>
          <w:sz w:val="28"/>
          <w:szCs w:val="28"/>
          <w:lang w:val="uk-UA"/>
        </w:rPr>
        <w:t>2</w:t>
      </w:r>
      <w:r w:rsidR="00C9231D">
        <w:rPr>
          <w:sz w:val="28"/>
          <w:szCs w:val="28"/>
          <w:lang w:val="uk-UA"/>
        </w:rPr>
        <w:t>4</w:t>
      </w:r>
      <w:r w:rsidR="00967EAC" w:rsidRPr="00342069">
        <w:rPr>
          <w:sz w:val="28"/>
          <w:szCs w:val="28"/>
          <w:lang w:val="uk-UA"/>
        </w:rPr>
        <w:t xml:space="preserve"> рік </w:t>
      </w:r>
      <w:r w:rsidR="00967EAC">
        <w:rPr>
          <w:sz w:val="28"/>
          <w:szCs w:val="28"/>
          <w:lang w:val="uk-UA"/>
        </w:rPr>
        <w:t xml:space="preserve">за </w:t>
      </w:r>
      <w:r w:rsidR="00967EAC" w:rsidRPr="0048431A">
        <w:rPr>
          <w:sz w:val="28"/>
          <w:szCs w:val="28"/>
          <w:lang w:val="uk-UA"/>
        </w:rPr>
        <w:t>КПКВК</w:t>
      </w:r>
      <w:r w:rsidR="00967EAC">
        <w:rPr>
          <w:sz w:val="28"/>
          <w:szCs w:val="28"/>
          <w:lang w:val="uk-UA"/>
        </w:rPr>
        <w:t xml:space="preserve"> 151</w:t>
      </w:r>
      <w:r w:rsidR="008E02D0">
        <w:rPr>
          <w:sz w:val="28"/>
          <w:szCs w:val="28"/>
          <w:lang w:val="uk-UA"/>
        </w:rPr>
        <w:t>0150</w:t>
      </w:r>
      <w:r w:rsidR="00EF711B" w:rsidRPr="00EF711B">
        <w:rPr>
          <w:sz w:val="28"/>
          <w:szCs w:val="28"/>
          <w:lang w:val="uk-UA"/>
        </w:rPr>
        <w:t xml:space="preserve"> </w:t>
      </w:r>
      <w:r w:rsidR="00967EAC">
        <w:rPr>
          <w:sz w:val="28"/>
          <w:szCs w:val="28"/>
          <w:lang w:val="uk-UA"/>
        </w:rPr>
        <w:t>«</w:t>
      </w:r>
      <w:r w:rsidR="006E4721" w:rsidRPr="006E4721">
        <w:rPr>
          <w:sz w:val="28"/>
          <w:szCs w:val="28"/>
          <w:lang w:val="uk-UA"/>
        </w:rPr>
        <w:t>Організаційне, інформаційно-аналітичне та матеріально-технічне забезпечення діяльності обласної ради, районної ради, районної у місті ради (у разі її створення), міської, селищної, сільської рад</w:t>
      </w:r>
      <w:r w:rsidR="00342823">
        <w:rPr>
          <w:sz w:val="28"/>
          <w:szCs w:val="28"/>
          <w:lang w:val="uk-UA"/>
        </w:rPr>
        <w:t>»</w:t>
      </w:r>
      <w:r w:rsidR="00967EAC">
        <w:rPr>
          <w:sz w:val="28"/>
          <w:szCs w:val="28"/>
          <w:lang w:val="uk-UA"/>
        </w:rPr>
        <w:t>, що додається.</w:t>
      </w:r>
    </w:p>
    <w:p w:rsidR="00151E2C" w:rsidRDefault="00151E2C" w:rsidP="00151E2C">
      <w:pPr>
        <w:jc w:val="both"/>
        <w:rPr>
          <w:sz w:val="28"/>
          <w:szCs w:val="28"/>
          <w:lang w:val="uk-UA"/>
        </w:rPr>
      </w:pPr>
    </w:p>
    <w:p w:rsidR="0038099B" w:rsidRPr="009D1710" w:rsidRDefault="0038099B" w:rsidP="0038099B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38099B" w:rsidRPr="0026728D" w:rsidRDefault="00D755C8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Начальник                                                                             Ярослав СЛЄСАРЕНКО</w:t>
      </w:r>
      <w:r w:rsidR="0038099B" w:rsidRPr="0026728D">
        <w:rPr>
          <w:i/>
          <w:sz w:val="28"/>
          <w:szCs w:val="28"/>
          <w:lang w:val="ru-RU"/>
        </w:rPr>
        <w:t xml:space="preserve">                        </w:t>
      </w:r>
    </w:p>
    <w:p w:rsidR="0038099B" w:rsidRPr="0026728D" w:rsidRDefault="0038099B" w:rsidP="0038099B">
      <w:pPr>
        <w:tabs>
          <w:tab w:val="left" w:pos="7125"/>
        </w:tabs>
        <w:rPr>
          <w:i/>
          <w:sz w:val="28"/>
          <w:szCs w:val="28"/>
          <w:lang w:val="ru-RU"/>
        </w:rPr>
      </w:pPr>
      <w:bookmarkStart w:id="0" w:name="_GoBack"/>
      <w:bookmarkEnd w:id="0"/>
    </w:p>
    <w:sectPr w:rsidR="0038099B" w:rsidRPr="0026728D" w:rsidSect="00E770B8">
      <w:pgSz w:w="11907" w:h="16840" w:code="9"/>
      <w:pgMar w:top="567" w:right="567" w:bottom="567" w:left="1701" w:header="709" w:footer="709" w:gutter="0"/>
      <w:pgNumType w:start="1"/>
      <w:cols w:space="709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B"/>
    <w:rsid w:val="000424F8"/>
    <w:rsid w:val="00052A82"/>
    <w:rsid w:val="0007241C"/>
    <w:rsid w:val="00085308"/>
    <w:rsid w:val="00091F27"/>
    <w:rsid w:val="000945A5"/>
    <w:rsid w:val="000E53E9"/>
    <w:rsid w:val="000F0EEF"/>
    <w:rsid w:val="000F1DDD"/>
    <w:rsid w:val="001229C6"/>
    <w:rsid w:val="00151E2C"/>
    <w:rsid w:val="001614BB"/>
    <w:rsid w:val="00161FB1"/>
    <w:rsid w:val="00177EF1"/>
    <w:rsid w:val="001968C5"/>
    <w:rsid w:val="001B056D"/>
    <w:rsid w:val="001E6108"/>
    <w:rsid w:val="00215B15"/>
    <w:rsid w:val="00216935"/>
    <w:rsid w:val="00221BC7"/>
    <w:rsid w:val="002434D7"/>
    <w:rsid w:val="002611DB"/>
    <w:rsid w:val="00295028"/>
    <w:rsid w:val="002A26A2"/>
    <w:rsid w:val="002D4D89"/>
    <w:rsid w:val="002E4BC5"/>
    <w:rsid w:val="003005D3"/>
    <w:rsid w:val="00303872"/>
    <w:rsid w:val="0032743F"/>
    <w:rsid w:val="00332168"/>
    <w:rsid w:val="003415CF"/>
    <w:rsid w:val="00342823"/>
    <w:rsid w:val="00364CD7"/>
    <w:rsid w:val="003668C8"/>
    <w:rsid w:val="003711C7"/>
    <w:rsid w:val="0038099B"/>
    <w:rsid w:val="00391CFF"/>
    <w:rsid w:val="003D2F28"/>
    <w:rsid w:val="003E26F7"/>
    <w:rsid w:val="003E2DC8"/>
    <w:rsid w:val="003E4066"/>
    <w:rsid w:val="003E7E61"/>
    <w:rsid w:val="00406B35"/>
    <w:rsid w:val="004224F8"/>
    <w:rsid w:val="0044437D"/>
    <w:rsid w:val="004449B8"/>
    <w:rsid w:val="004630BC"/>
    <w:rsid w:val="00463671"/>
    <w:rsid w:val="0046464B"/>
    <w:rsid w:val="00483EEE"/>
    <w:rsid w:val="0049339E"/>
    <w:rsid w:val="00493AB9"/>
    <w:rsid w:val="004A0631"/>
    <w:rsid w:val="004A62BC"/>
    <w:rsid w:val="004E4BE0"/>
    <w:rsid w:val="004F669E"/>
    <w:rsid w:val="005419FD"/>
    <w:rsid w:val="00560E12"/>
    <w:rsid w:val="00566DEB"/>
    <w:rsid w:val="00571E8E"/>
    <w:rsid w:val="005877A1"/>
    <w:rsid w:val="005B3E9C"/>
    <w:rsid w:val="005C0AF2"/>
    <w:rsid w:val="005C74DF"/>
    <w:rsid w:val="005E1567"/>
    <w:rsid w:val="005F697A"/>
    <w:rsid w:val="00617040"/>
    <w:rsid w:val="00627819"/>
    <w:rsid w:val="006352A5"/>
    <w:rsid w:val="00667E43"/>
    <w:rsid w:val="00684160"/>
    <w:rsid w:val="00697967"/>
    <w:rsid w:val="006C78D1"/>
    <w:rsid w:val="006E3CE8"/>
    <w:rsid w:val="006E4721"/>
    <w:rsid w:val="00701501"/>
    <w:rsid w:val="007038C1"/>
    <w:rsid w:val="007523FD"/>
    <w:rsid w:val="007720F4"/>
    <w:rsid w:val="00777E0A"/>
    <w:rsid w:val="007A5E1F"/>
    <w:rsid w:val="007A7E76"/>
    <w:rsid w:val="007B6E46"/>
    <w:rsid w:val="007D0200"/>
    <w:rsid w:val="007F209A"/>
    <w:rsid w:val="007F45C7"/>
    <w:rsid w:val="007F74A1"/>
    <w:rsid w:val="00810161"/>
    <w:rsid w:val="008116DB"/>
    <w:rsid w:val="008530DF"/>
    <w:rsid w:val="00853D3E"/>
    <w:rsid w:val="0088204A"/>
    <w:rsid w:val="008901EA"/>
    <w:rsid w:val="00893812"/>
    <w:rsid w:val="008B1769"/>
    <w:rsid w:val="008D32C6"/>
    <w:rsid w:val="008E02D0"/>
    <w:rsid w:val="00967EAC"/>
    <w:rsid w:val="00972B2F"/>
    <w:rsid w:val="009A1659"/>
    <w:rsid w:val="009A6216"/>
    <w:rsid w:val="009B3C4E"/>
    <w:rsid w:val="009D36CD"/>
    <w:rsid w:val="009E55A1"/>
    <w:rsid w:val="00A0214E"/>
    <w:rsid w:val="00A126B6"/>
    <w:rsid w:val="00A15248"/>
    <w:rsid w:val="00A42DA8"/>
    <w:rsid w:val="00AA1988"/>
    <w:rsid w:val="00AB2A61"/>
    <w:rsid w:val="00AC2BB3"/>
    <w:rsid w:val="00AC4799"/>
    <w:rsid w:val="00AD37EE"/>
    <w:rsid w:val="00AE0AD7"/>
    <w:rsid w:val="00B07D9E"/>
    <w:rsid w:val="00B154AF"/>
    <w:rsid w:val="00B3460F"/>
    <w:rsid w:val="00B35DB4"/>
    <w:rsid w:val="00B46479"/>
    <w:rsid w:val="00B96AAC"/>
    <w:rsid w:val="00BB513F"/>
    <w:rsid w:val="00BC42F4"/>
    <w:rsid w:val="00BC65A6"/>
    <w:rsid w:val="00BD4B7B"/>
    <w:rsid w:val="00BE08B5"/>
    <w:rsid w:val="00BF1195"/>
    <w:rsid w:val="00C06A73"/>
    <w:rsid w:val="00C16867"/>
    <w:rsid w:val="00C411BB"/>
    <w:rsid w:val="00C71756"/>
    <w:rsid w:val="00C84C10"/>
    <w:rsid w:val="00C9231D"/>
    <w:rsid w:val="00CB6737"/>
    <w:rsid w:val="00CC5BEF"/>
    <w:rsid w:val="00CD05E6"/>
    <w:rsid w:val="00CD3862"/>
    <w:rsid w:val="00CD4106"/>
    <w:rsid w:val="00CE0C77"/>
    <w:rsid w:val="00CE7F50"/>
    <w:rsid w:val="00D101C0"/>
    <w:rsid w:val="00D13C0A"/>
    <w:rsid w:val="00D3779E"/>
    <w:rsid w:val="00D55A92"/>
    <w:rsid w:val="00D56C30"/>
    <w:rsid w:val="00D72961"/>
    <w:rsid w:val="00D755C8"/>
    <w:rsid w:val="00D83856"/>
    <w:rsid w:val="00DB7ED4"/>
    <w:rsid w:val="00DC0344"/>
    <w:rsid w:val="00DF2F45"/>
    <w:rsid w:val="00E500F1"/>
    <w:rsid w:val="00E649F5"/>
    <w:rsid w:val="00E64C35"/>
    <w:rsid w:val="00E770B8"/>
    <w:rsid w:val="00E85B58"/>
    <w:rsid w:val="00EA14ED"/>
    <w:rsid w:val="00EA25D4"/>
    <w:rsid w:val="00EA49D7"/>
    <w:rsid w:val="00EA7F92"/>
    <w:rsid w:val="00EB15A2"/>
    <w:rsid w:val="00EF711B"/>
    <w:rsid w:val="00F015A3"/>
    <w:rsid w:val="00F0269D"/>
    <w:rsid w:val="00F0432C"/>
    <w:rsid w:val="00F06344"/>
    <w:rsid w:val="00F13FA6"/>
    <w:rsid w:val="00F25AC2"/>
    <w:rsid w:val="00F55ABD"/>
    <w:rsid w:val="00F63E54"/>
    <w:rsid w:val="00F6425A"/>
    <w:rsid w:val="00F76B5A"/>
    <w:rsid w:val="00F775F7"/>
    <w:rsid w:val="00F94CC0"/>
    <w:rsid w:val="00FA5D61"/>
    <w:rsid w:val="00FC15CD"/>
    <w:rsid w:val="00FD551E"/>
    <w:rsid w:val="00FE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F7EFB3"/>
  <w15:docId w15:val="{92ECC8EC-C27F-403D-848A-D0186348A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9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heading 4"/>
    <w:basedOn w:val="a"/>
    <w:next w:val="a"/>
    <w:link w:val="40"/>
    <w:qFormat/>
    <w:rsid w:val="0038099B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8099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4282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42823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ukb_kadri</dc:creator>
  <cp:lastModifiedBy>Пользователь Windows</cp:lastModifiedBy>
  <cp:revision>2</cp:revision>
  <cp:lastPrinted>2023-09-26T14:03:00Z</cp:lastPrinted>
  <dcterms:created xsi:type="dcterms:W3CDTF">2024-03-21T14:12:00Z</dcterms:created>
  <dcterms:modified xsi:type="dcterms:W3CDTF">2024-03-21T14:12:00Z</dcterms:modified>
</cp:coreProperties>
</file>